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50" w:rsidRPr="00702750" w:rsidRDefault="00794703" w:rsidP="0070275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4" w:history="1">
        <w:bookmarkStart w:id="0" w:name="_GoBack"/>
        <w:bookmarkEnd w:id="0"/>
      </w:hyperlink>
      <w:r w:rsidR="00702750"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Eroe </w:t>
      </w:r>
      <w:r w:rsidR="00702750" w:rsidRPr="0070275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ARMATO CHE DOMA IL LEONE</w:t>
      </w:r>
      <w:r w:rsidR="00702750"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 Bassorielievo del VIII secolo a.C. conservato presso il Museo del Louvre, Parigi. In passato tale figura è stata erroneamente identificata con Gilgamesh.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Epopea di Gilgamesh è il più antico poema epico della storia dell’umanità. Il poema di Gilgamesh ha infatti preso forma in Mesopotamia nel III millennio a.C., secoli prima dei poemi omerici (</w:t>
      </w:r>
      <w:hyperlink r:id="rId5" w:history="1">
        <w:r w:rsidRPr="00702750">
          <w:rPr>
            <w:rFonts w:ascii="Times New Roman" w:eastAsia="Times New Roman" w:hAnsi="Times New Roman" w:cs="Times New Roman"/>
            <w:b/>
            <w:bCs/>
            <w:color w:val="FFB38A"/>
            <w:sz w:val="27"/>
            <w:u w:val="single"/>
            <w:lang w:eastAsia="it-IT"/>
          </w:rPr>
          <w:t>Iliade</w:t>
        </w:r>
      </w:hyperlink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e </w:t>
      </w:r>
      <w:hyperlink r:id="rId6" w:history="1">
        <w:r w:rsidRPr="00702750">
          <w:rPr>
            <w:rFonts w:ascii="Times New Roman" w:eastAsia="Times New Roman" w:hAnsi="Times New Roman" w:cs="Times New Roman"/>
            <w:b/>
            <w:bCs/>
            <w:color w:val="FFB38A"/>
            <w:sz w:val="27"/>
            <w:u w:val="single"/>
            <w:lang w:eastAsia="it-IT"/>
          </w:rPr>
          <w:t>Odissea</w:t>
        </w:r>
      </w:hyperlink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).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Gilgamesh, il protagonista, probabilmente è realmente esistito (all’incirca tra il 2700 e il 2500 a.C.): può essere stato un sovrano </w:t>
      </w:r>
      <w:hyperlink r:id="rId7" w:history="1">
        <w:r w:rsidRPr="00702750">
          <w:rPr>
            <w:rFonts w:ascii="Times New Roman" w:eastAsia="Times New Roman" w:hAnsi="Times New Roman" w:cs="Times New Roman"/>
            <w:b/>
            <w:bCs/>
            <w:color w:val="FFB38A"/>
            <w:sz w:val="27"/>
            <w:u w:val="single"/>
            <w:lang w:eastAsia="it-IT"/>
          </w:rPr>
          <w:t>sumero</w:t>
        </w:r>
      </w:hyperlink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della città di Uruk, nella Mesopotamia meridionale.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 canti epici composti in onore di questo personaggio hanno ingigantito la sua figura; prima si sono diffusi solo oralmente, poi anche per iscritto. Si pensa che intorno al 1500 a.C. un poeta abbia riunito in un poema unitario i canti separati. Del poema si ebbero poi successive versioni e integrazioni, fino alla cosiddetta “versione classica” conservata in dodici tavolette nella biblioteca del re assiro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Assurbanipal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(VII sec. a.C), a Ninive.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7027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Epopea di Gilgamesh riassunto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L’epopea di Gilgamesh narra le imprese di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Gilgamesh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e del suo compagno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Enkidu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L’eroe è presentato come il figlio di Lugalbanda, re di Uruk, e della dea Ninsun. Inizialmente è un sovrano che opprime il suo popolo, finché gli dèi decidono di opporgli un terribile antagonista: Enkidu, l’uomo “primordiale”, l’uomo selvaggio abitatore della steppa che vive come gli animali.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Enkidu s’ingentilisce grazie all’incontro con una donna: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Shamkhat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 Poi va a Uruk e sfida Gilgamesh. Lo scontro è violento e leale. I due diventano amici, riconoscendosi ugualmente forti e valorosi.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Gilgamesh propone a Enkidu un’impresa: lo scontro con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Khubaba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custode della Foresta dei Cedri. L’uccisione del mostro comporterà una redistribuzione dei suoi poteri ad altre entità e divinità. Quando, giunti alla Foresta, abbattono il primo cedro, Khubaba li attacca con tutta la sua potenza. Gilgamesh invoca allora l’aiuto del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dio Sole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che manda in soccorso i venti più impetuosi: Khubaba rimane paralizzato. Cerca quindi di commuovere Gilgamesh, ma Enkidu invita l’amico a non esitare e l’eroe uccide il mostro.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La dea dell’amore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Ishtar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si infatua di Gilgamesh e cerca di sedurlo. L’eroe la rifiuta schernendola. Ishtar, offesa e umiliata, comanda al dio del cielo Anu di inviare sulla Terra il «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Toro celeste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». Questi massacra centinaia di guerrieri e devasta la città di Uruk, ma Gilgamesh ed Enkidu lo affrontano e lo uccidono.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Gli dèi riuniti in concilio considerano sacrilego il comportamento dei due eroi che hanno ucciso prima Khubaba e poi il Toro celeste: decidono che almeno uno dei due deve morire. La loro scelta cade su Enkidu.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Enkidu viene colpito da un’inspiegabile malattia: lotta per dodici giorni tra vaneggiamenti, maledizioni e richieste di aiuto a Gilgamesh, ma alla fine muore.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Gilgamesh non sa darsi pace per la morte dell’amico, che gli preannuncia anche la propria. Gli celebra un sontuoso funerale e poi si mette alla ricerca del segreto dell’immortalità per riscattare l’umanità dal giogo della morte. Per questo egli si rivolge a </w:t>
      </w:r>
      <w:r w:rsidRPr="0070275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Utnapishtim</w:t>
      </w: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unico uomo sopravvissuto al </w:t>
      </w:r>
      <w:hyperlink r:id="rId8" w:history="1">
        <w:r w:rsidRPr="00702750">
          <w:rPr>
            <w:rFonts w:ascii="Times New Roman" w:eastAsia="Times New Roman" w:hAnsi="Times New Roman" w:cs="Times New Roman"/>
            <w:b/>
            <w:bCs/>
            <w:color w:val="FFB38A"/>
            <w:sz w:val="27"/>
            <w:u w:val="single"/>
            <w:lang w:eastAsia="it-IT"/>
          </w:rPr>
          <w:t>diluvio universale</w:t>
        </w:r>
      </w:hyperlink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 Gli rivela l’esistenza della pianta dell’immortalità. Gilgamesh la troverà in fondo al mare ma, sulla via del ritorno, essa viene divorata da un serpente: Gilgamesh è sconfitto e, insieme all’umanità tutta, condannato al destino della morte.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compenso le sofferenze e le esperienze hanno fatto di lui un uomo saggio, un re capace di opere grandiose. Con questa consapevolezza, ritorna a Uruk. Infine muore e viene celebrato il funerale, mentre tutta la città lo piange.</w:t>
      </w:r>
    </w:p>
    <w:p w:rsidR="00702750" w:rsidRPr="00702750" w:rsidRDefault="00702750" w:rsidP="0070275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27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AF4655" w:rsidRDefault="00AF4655"/>
    <w:sectPr w:rsidR="00AF4655" w:rsidSect="00AF4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750"/>
    <w:rsid w:val="00702750"/>
    <w:rsid w:val="007369AC"/>
    <w:rsid w:val="00794703"/>
    <w:rsid w:val="00A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8031"/>
  <w15:docId w15:val="{9AB82288-BEF4-47A6-986B-90FCFA4E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4655"/>
  </w:style>
  <w:style w:type="paragraph" w:styleId="Titolo2">
    <w:name w:val="heading 2"/>
    <w:basedOn w:val="Normale"/>
    <w:link w:val="Titolo2Carattere"/>
    <w:uiPriority w:val="9"/>
    <w:qFormat/>
    <w:rsid w:val="00702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27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2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arapido.it/miti-del-diluvi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arapido.it/sumeri-il-piu-antico-popolo-della-mesopotam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arapido.it/ebook-odissea-riassunto-personaggi-luoghi-fatti-dellopera-omero/" TargetMode="External"/><Relationship Id="rId5" Type="http://schemas.openxmlformats.org/officeDocument/2006/relationships/hyperlink" Target="https://www.studiarapido.it/iliade-struttura-stile-vicenda-riassunt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udiarapido.it/wp-content/uploads/2014/09/gilgamesh1-e141191871731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Cicolini</dc:creator>
  <cp:lastModifiedBy>pc</cp:lastModifiedBy>
  <cp:revision>3</cp:revision>
  <dcterms:created xsi:type="dcterms:W3CDTF">2022-03-14T15:21:00Z</dcterms:created>
  <dcterms:modified xsi:type="dcterms:W3CDTF">2022-03-14T15:53:00Z</dcterms:modified>
</cp:coreProperties>
</file>